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0D3A4" w14:textId="19CE7EF1" w:rsidR="001E1B1A" w:rsidRPr="00EB09C0" w:rsidRDefault="001E1B1A" w:rsidP="00EB09C0">
      <w:pPr>
        <w:jc w:val="both"/>
        <w:rPr>
          <w:rFonts w:ascii="Times New Roman" w:eastAsia="Times New Roman" w:hAnsi="Times New Roman" w:cs="Times New Roman"/>
          <w:b/>
          <w:sz w:val="24"/>
          <w:szCs w:val="24"/>
        </w:rPr>
      </w:pPr>
    </w:p>
    <w:tbl>
      <w:tblPr>
        <w:tblStyle w:val="a1"/>
        <w:tblW w:w="9345"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6090"/>
      </w:tblGrid>
      <w:tr w:rsidR="001E1B1A" w:rsidRPr="00EB09C0" w14:paraId="4AF9B2A9" w14:textId="77777777">
        <w:tc>
          <w:tcPr>
            <w:tcW w:w="9345" w:type="dxa"/>
            <w:gridSpan w:val="2"/>
            <w:shd w:val="clear" w:color="auto" w:fill="D0CECE"/>
          </w:tcPr>
          <w:p w14:paraId="18B3F639"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Event Details</w:t>
            </w:r>
          </w:p>
        </w:tc>
      </w:tr>
      <w:tr w:rsidR="001E1B1A" w:rsidRPr="00EB09C0" w14:paraId="1B3CFD5A" w14:textId="77777777">
        <w:tc>
          <w:tcPr>
            <w:tcW w:w="3255" w:type="dxa"/>
          </w:tcPr>
          <w:p w14:paraId="6847E1F2"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Event Name</w:t>
            </w:r>
          </w:p>
        </w:tc>
        <w:tc>
          <w:tcPr>
            <w:tcW w:w="6090" w:type="dxa"/>
          </w:tcPr>
          <w:p w14:paraId="28B3F7FA" w14:textId="3BF10359" w:rsidR="001E1B1A" w:rsidRPr="00EB09C0" w:rsidRDefault="004528B7" w:rsidP="00EB09C0">
            <w:pPr>
              <w:jc w:val="both"/>
              <w:rPr>
                <w:rFonts w:ascii="Times New Roman" w:eastAsia="Times New Roman" w:hAnsi="Times New Roman" w:cs="Times New Roman"/>
                <w:b/>
                <w:sz w:val="24"/>
                <w:szCs w:val="24"/>
              </w:rPr>
            </w:pPr>
            <w:r w:rsidRPr="004528B7">
              <w:rPr>
                <w:rFonts w:ascii="Times New Roman" w:eastAsia="Times New Roman" w:hAnsi="Times New Roman" w:cs="Times New Roman"/>
                <w:b/>
                <w:sz w:val="24"/>
                <w:szCs w:val="24"/>
              </w:rPr>
              <w:t xml:space="preserve">15th Physiotherapy Summit – </w:t>
            </w:r>
            <w:proofErr w:type="spellStart"/>
            <w:r w:rsidRPr="004528B7">
              <w:rPr>
                <w:rFonts w:ascii="Times New Roman" w:eastAsia="Times New Roman" w:hAnsi="Times New Roman" w:cs="Times New Roman"/>
                <w:b/>
                <w:sz w:val="24"/>
                <w:szCs w:val="24"/>
              </w:rPr>
              <w:t>Physiofest</w:t>
            </w:r>
            <w:proofErr w:type="spellEnd"/>
            <w:r w:rsidRPr="004528B7">
              <w:rPr>
                <w:rFonts w:ascii="Times New Roman" w:eastAsia="Times New Roman" w:hAnsi="Times New Roman" w:cs="Times New Roman"/>
                <w:b/>
                <w:sz w:val="24"/>
                <w:szCs w:val="24"/>
              </w:rPr>
              <w:t xml:space="preserve"> 2025 – An International Conference</w:t>
            </w:r>
          </w:p>
        </w:tc>
      </w:tr>
      <w:tr w:rsidR="001E1B1A" w:rsidRPr="00EB09C0" w14:paraId="21D5A72D" w14:textId="77777777">
        <w:tc>
          <w:tcPr>
            <w:tcW w:w="3255" w:type="dxa"/>
          </w:tcPr>
          <w:p w14:paraId="0DD01CC5"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 xml:space="preserve">Association or collaboration agencies </w:t>
            </w:r>
          </w:p>
        </w:tc>
        <w:tc>
          <w:tcPr>
            <w:tcW w:w="6090" w:type="dxa"/>
          </w:tcPr>
          <w:p w14:paraId="03EC7874"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SSIP, IIIC, CFE, Rajkot Physiotherapy Association</w:t>
            </w:r>
          </w:p>
        </w:tc>
      </w:tr>
      <w:tr w:rsidR="001E1B1A" w:rsidRPr="00EB09C0" w14:paraId="54941E3F" w14:textId="77777777">
        <w:tc>
          <w:tcPr>
            <w:tcW w:w="3255" w:type="dxa"/>
          </w:tcPr>
          <w:p w14:paraId="1C7B2332"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Event Date</w:t>
            </w:r>
          </w:p>
        </w:tc>
        <w:tc>
          <w:tcPr>
            <w:tcW w:w="6090" w:type="dxa"/>
          </w:tcPr>
          <w:p w14:paraId="3B01F155" w14:textId="0558CE4E" w:rsidR="001E1B1A" w:rsidRPr="00EB09C0" w:rsidRDefault="004528B7" w:rsidP="00EB09C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926F36" w:rsidRPr="00EB09C0">
              <w:rPr>
                <w:rFonts w:ascii="Times New Roman" w:eastAsia="Times New Roman" w:hAnsi="Times New Roman" w:cs="Times New Roman"/>
                <w:b/>
                <w:sz w:val="24"/>
                <w:szCs w:val="24"/>
              </w:rPr>
              <w:t xml:space="preserve">th &amp; </w:t>
            </w:r>
            <w:r>
              <w:rPr>
                <w:rFonts w:ascii="Times New Roman" w:eastAsia="Times New Roman" w:hAnsi="Times New Roman" w:cs="Times New Roman"/>
                <w:b/>
                <w:sz w:val="24"/>
                <w:szCs w:val="24"/>
              </w:rPr>
              <w:t>5th</w:t>
            </w:r>
            <w:r w:rsidR="00926F36" w:rsidRPr="00EB09C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April</w:t>
            </w:r>
            <w:r w:rsidR="00926F36" w:rsidRPr="00EB09C0">
              <w:rPr>
                <w:rFonts w:ascii="Times New Roman" w:eastAsia="Times New Roman" w:hAnsi="Times New Roman" w:cs="Times New Roman"/>
                <w:b/>
                <w:sz w:val="24"/>
                <w:szCs w:val="24"/>
              </w:rPr>
              <w:t>, 202</w:t>
            </w:r>
            <w:r>
              <w:rPr>
                <w:rFonts w:ascii="Times New Roman" w:eastAsia="Times New Roman" w:hAnsi="Times New Roman" w:cs="Times New Roman"/>
                <w:b/>
                <w:sz w:val="24"/>
                <w:szCs w:val="24"/>
              </w:rPr>
              <w:t>5</w:t>
            </w:r>
          </w:p>
        </w:tc>
      </w:tr>
      <w:tr w:rsidR="001E1B1A" w:rsidRPr="00EB09C0" w14:paraId="58DECF64" w14:textId="77777777">
        <w:tc>
          <w:tcPr>
            <w:tcW w:w="3255" w:type="dxa"/>
          </w:tcPr>
          <w:p w14:paraId="515944F5"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Event Place</w:t>
            </w:r>
          </w:p>
        </w:tc>
        <w:tc>
          <w:tcPr>
            <w:tcW w:w="6090" w:type="dxa"/>
          </w:tcPr>
          <w:p w14:paraId="68B73E52"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School of Physiotherapy, RK University, Rajkot</w:t>
            </w:r>
          </w:p>
        </w:tc>
      </w:tr>
      <w:tr w:rsidR="001E1B1A" w:rsidRPr="00EB09C0" w14:paraId="60FD3A03" w14:textId="77777777">
        <w:tc>
          <w:tcPr>
            <w:tcW w:w="3255" w:type="dxa"/>
          </w:tcPr>
          <w:p w14:paraId="76C715FA"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Number of Participants</w:t>
            </w:r>
          </w:p>
        </w:tc>
        <w:tc>
          <w:tcPr>
            <w:tcW w:w="6090" w:type="dxa"/>
          </w:tcPr>
          <w:p w14:paraId="4EA3122D" w14:textId="06A3AED4"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4</w:t>
            </w:r>
            <w:r w:rsidR="004528B7">
              <w:rPr>
                <w:rFonts w:ascii="Times New Roman" w:eastAsia="Times New Roman" w:hAnsi="Times New Roman" w:cs="Times New Roman"/>
                <w:b/>
                <w:sz w:val="24"/>
                <w:szCs w:val="24"/>
              </w:rPr>
              <w:t>50</w:t>
            </w:r>
          </w:p>
        </w:tc>
      </w:tr>
      <w:tr w:rsidR="001E1B1A" w:rsidRPr="00EB09C0" w14:paraId="04300719" w14:textId="77777777">
        <w:tc>
          <w:tcPr>
            <w:tcW w:w="3255" w:type="dxa"/>
          </w:tcPr>
          <w:p w14:paraId="6DA773FB"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The Objective of the Event</w:t>
            </w:r>
          </w:p>
        </w:tc>
        <w:tc>
          <w:tcPr>
            <w:tcW w:w="6090" w:type="dxa"/>
          </w:tcPr>
          <w:p w14:paraId="4C195DCB" w14:textId="64CEB9F3" w:rsidR="001E1B1A" w:rsidRPr="00EB09C0" w:rsidRDefault="004528B7" w:rsidP="00EB09C0">
            <w:pPr>
              <w:jc w:val="both"/>
              <w:rPr>
                <w:rFonts w:ascii="Times New Roman" w:eastAsia="Times New Roman" w:hAnsi="Times New Roman" w:cs="Times New Roman"/>
                <w:b/>
                <w:sz w:val="24"/>
                <w:szCs w:val="24"/>
              </w:rPr>
            </w:pPr>
            <w:r w:rsidRPr="004528B7">
              <w:rPr>
                <w:rFonts w:ascii="Times New Roman" w:eastAsia="Times New Roman" w:hAnsi="Times New Roman" w:cs="Times New Roman"/>
                <w:b/>
                <w:sz w:val="24"/>
                <w:szCs w:val="24"/>
              </w:rPr>
              <w:t>Pioneering Physiotherapy: Innovating Practice, Elevating Standards</w:t>
            </w:r>
          </w:p>
        </w:tc>
      </w:tr>
    </w:tbl>
    <w:p w14:paraId="418CEF19" w14:textId="77777777" w:rsidR="001E1B1A" w:rsidRPr="00EB09C0" w:rsidRDefault="001E1B1A" w:rsidP="00EB09C0">
      <w:pPr>
        <w:jc w:val="both"/>
        <w:rPr>
          <w:rFonts w:ascii="Times New Roman" w:eastAsia="Times New Roman" w:hAnsi="Times New Roman" w:cs="Times New Roman"/>
          <w:b/>
          <w:sz w:val="24"/>
          <w:szCs w:val="24"/>
        </w:rPr>
      </w:pPr>
    </w:p>
    <w:tbl>
      <w:tblPr>
        <w:tblStyle w:val="a2"/>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6662"/>
      </w:tblGrid>
      <w:tr w:rsidR="001E1B1A" w:rsidRPr="00EB09C0" w14:paraId="785A7042" w14:textId="77777777">
        <w:trPr>
          <w:jc w:val="center"/>
        </w:trPr>
        <w:tc>
          <w:tcPr>
            <w:tcW w:w="2802" w:type="dxa"/>
            <w:shd w:val="clear" w:color="auto" w:fill="D0CECE"/>
            <w:vAlign w:val="center"/>
          </w:tcPr>
          <w:p w14:paraId="56BD6194"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 xml:space="preserve">Focus areas </w:t>
            </w:r>
          </w:p>
        </w:tc>
        <w:tc>
          <w:tcPr>
            <w:tcW w:w="6662" w:type="dxa"/>
            <w:shd w:val="clear" w:color="auto" w:fill="D0CECE"/>
            <w:vAlign w:val="center"/>
          </w:tcPr>
          <w:p w14:paraId="3A556041"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 xml:space="preserve">Description </w:t>
            </w:r>
          </w:p>
        </w:tc>
      </w:tr>
      <w:tr w:rsidR="001E1B1A" w:rsidRPr="00EB09C0" w14:paraId="017B195C" w14:textId="77777777">
        <w:trPr>
          <w:trHeight w:val="276"/>
          <w:jc w:val="center"/>
        </w:trPr>
        <w:tc>
          <w:tcPr>
            <w:tcW w:w="2802" w:type="dxa"/>
            <w:vMerge w:val="restart"/>
            <w:vAlign w:val="center"/>
          </w:tcPr>
          <w:p w14:paraId="40917B3A"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 xml:space="preserve">Description cum Executive Summary with pictures of an Event </w:t>
            </w:r>
          </w:p>
          <w:p w14:paraId="2831459A" w14:textId="77777777" w:rsidR="001E1B1A" w:rsidRPr="00EB09C0" w:rsidRDefault="001E1B1A" w:rsidP="00EB09C0">
            <w:pPr>
              <w:jc w:val="both"/>
              <w:rPr>
                <w:rFonts w:ascii="Times New Roman" w:eastAsia="Times New Roman" w:hAnsi="Times New Roman" w:cs="Times New Roman"/>
                <w:b/>
                <w:sz w:val="24"/>
                <w:szCs w:val="24"/>
              </w:rPr>
            </w:pPr>
          </w:p>
          <w:p w14:paraId="0547DD25"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w:t>
            </w:r>
          </w:p>
          <w:p w14:paraId="30FB90C3" w14:textId="77777777" w:rsidR="001E1B1A" w:rsidRPr="00EB09C0" w:rsidRDefault="001E1B1A" w:rsidP="00EB09C0">
            <w:pPr>
              <w:jc w:val="both"/>
              <w:rPr>
                <w:rFonts w:ascii="Times New Roman" w:eastAsia="Times New Roman" w:hAnsi="Times New Roman" w:cs="Times New Roman"/>
                <w:b/>
                <w:sz w:val="24"/>
                <w:szCs w:val="24"/>
              </w:rPr>
            </w:pPr>
          </w:p>
          <w:p w14:paraId="3DED44C8"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Event Highlights:</w:t>
            </w:r>
          </w:p>
        </w:tc>
        <w:tc>
          <w:tcPr>
            <w:tcW w:w="6662" w:type="dxa"/>
            <w:vMerge w:val="restart"/>
            <w:vAlign w:val="center"/>
          </w:tcPr>
          <w:p w14:paraId="6A770FC6" w14:textId="321F6C87" w:rsidR="004528B7" w:rsidRPr="004528B7" w:rsidRDefault="004528B7" w:rsidP="00EB09C0">
            <w:pPr>
              <w:numPr>
                <w:ilvl w:val="0"/>
                <w:numId w:val="2"/>
              </w:numPr>
              <w:spacing w:after="280" w:line="259" w:lineRule="auto"/>
              <w:ind w:right="-20"/>
              <w:jc w:val="both"/>
              <w:rPr>
                <w:rFonts w:ascii="Times New Roman" w:eastAsia="Times New Roman" w:hAnsi="Times New Roman" w:cs="Times New Roman"/>
                <w:sz w:val="24"/>
                <w:szCs w:val="24"/>
              </w:rPr>
            </w:pPr>
            <w:r w:rsidRPr="004528B7">
              <w:rPr>
                <w:rFonts w:ascii="Times New Roman" w:eastAsia="Times New Roman" w:hAnsi="Times New Roman" w:cs="Times New Roman"/>
                <w:b/>
                <w:sz w:val="24"/>
                <w:szCs w:val="24"/>
              </w:rPr>
              <w:t>The event emphasized translational innovations in physiotherapy, encouraging participants to integrate clinical insight with forward-looking techniques and standards. The aim was to elevate the benchmarks of physiotherapy care globally through academic exchange and applied innovations</w:t>
            </w:r>
            <w:r>
              <w:rPr>
                <w:rFonts w:ascii="Times New Roman" w:eastAsia="Times New Roman" w:hAnsi="Times New Roman" w:cs="Times New Roman"/>
                <w:b/>
                <w:sz w:val="24"/>
                <w:szCs w:val="24"/>
              </w:rPr>
              <w:t>.</w:t>
            </w:r>
          </w:p>
          <w:p w14:paraId="353A2148" w14:textId="77777777" w:rsidR="004528B7" w:rsidRPr="004528B7" w:rsidRDefault="004528B7" w:rsidP="004528B7">
            <w:pPr>
              <w:numPr>
                <w:ilvl w:val="0"/>
                <w:numId w:val="2"/>
              </w:numPr>
              <w:spacing w:after="280"/>
              <w:ind w:right="-20"/>
              <w:jc w:val="both"/>
              <w:rPr>
                <w:rFonts w:ascii="Times New Roman" w:eastAsia="Times New Roman" w:hAnsi="Times New Roman" w:cs="Times New Roman"/>
                <w:sz w:val="24"/>
                <w:szCs w:val="24"/>
              </w:rPr>
            </w:pPr>
            <w:proofErr w:type="spellStart"/>
            <w:r w:rsidRPr="004528B7">
              <w:rPr>
                <w:rFonts w:ascii="Times New Roman" w:eastAsia="Times New Roman" w:hAnsi="Times New Roman" w:cs="Times New Roman"/>
                <w:sz w:val="24"/>
                <w:szCs w:val="24"/>
              </w:rPr>
              <w:t>Physiofest</w:t>
            </w:r>
            <w:proofErr w:type="spellEnd"/>
            <w:r w:rsidRPr="004528B7">
              <w:rPr>
                <w:rFonts w:ascii="Times New Roman" w:eastAsia="Times New Roman" w:hAnsi="Times New Roman" w:cs="Times New Roman"/>
                <w:sz w:val="24"/>
                <w:szCs w:val="24"/>
              </w:rPr>
              <w:t xml:space="preserve"> 2025, the 15th edition of RK University’s flagship Annual Physiotherapy Summit, successfully brought together leading physiotherapists, clinicians, researchers, and students from across the country. This year's central theme, "Pioneering Physiotherapy: Innovating Practice, Elevating Standards," laid the foundation for a robust exchange of knowledge, clinical acumen, and academic excellence.</w:t>
            </w:r>
          </w:p>
          <w:p w14:paraId="121B94B6" w14:textId="77777777" w:rsidR="004528B7" w:rsidRPr="004528B7" w:rsidRDefault="004528B7" w:rsidP="004528B7">
            <w:pPr>
              <w:numPr>
                <w:ilvl w:val="0"/>
                <w:numId w:val="2"/>
              </w:numPr>
              <w:spacing w:after="280"/>
              <w:ind w:right="-20"/>
              <w:jc w:val="both"/>
              <w:rPr>
                <w:rFonts w:ascii="Times New Roman" w:eastAsia="Times New Roman" w:hAnsi="Times New Roman" w:cs="Times New Roman"/>
                <w:sz w:val="24"/>
                <w:szCs w:val="24"/>
              </w:rPr>
            </w:pPr>
            <w:r w:rsidRPr="004528B7">
              <w:rPr>
                <w:rFonts w:ascii="Times New Roman" w:eastAsia="Times New Roman" w:hAnsi="Times New Roman" w:cs="Times New Roman"/>
                <w:sz w:val="24"/>
                <w:szCs w:val="24"/>
              </w:rPr>
              <w:t xml:space="preserve">Shri </w:t>
            </w:r>
            <w:proofErr w:type="spellStart"/>
            <w:r w:rsidRPr="004528B7">
              <w:rPr>
                <w:rFonts w:ascii="Times New Roman" w:eastAsia="Times New Roman" w:hAnsi="Times New Roman" w:cs="Times New Roman"/>
                <w:sz w:val="24"/>
                <w:szCs w:val="24"/>
              </w:rPr>
              <w:t>Shamjibhai</w:t>
            </w:r>
            <w:proofErr w:type="spellEnd"/>
            <w:r w:rsidRPr="004528B7">
              <w:rPr>
                <w:rFonts w:ascii="Times New Roman" w:eastAsia="Times New Roman" w:hAnsi="Times New Roman" w:cs="Times New Roman"/>
                <w:sz w:val="24"/>
                <w:szCs w:val="24"/>
              </w:rPr>
              <w:t xml:space="preserve"> </w:t>
            </w:r>
            <w:proofErr w:type="spellStart"/>
            <w:r w:rsidRPr="004528B7">
              <w:rPr>
                <w:rFonts w:ascii="Times New Roman" w:eastAsia="Times New Roman" w:hAnsi="Times New Roman" w:cs="Times New Roman"/>
                <w:sz w:val="24"/>
                <w:szCs w:val="24"/>
              </w:rPr>
              <w:t>Harjibhai</w:t>
            </w:r>
            <w:proofErr w:type="spellEnd"/>
            <w:r w:rsidRPr="004528B7">
              <w:rPr>
                <w:rFonts w:ascii="Times New Roman" w:eastAsia="Times New Roman" w:hAnsi="Times New Roman" w:cs="Times New Roman"/>
                <w:sz w:val="24"/>
                <w:szCs w:val="24"/>
              </w:rPr>
              <w:t xml:space="preserve"> </w:t>
            </w:r>
            <w:proofErr w:type="spellStart"/>
            <w:r w:rsidRPr="004528B7">
              <w:rPr>
                <w:rFonts w:ascii="Times New Roman" w:eastAsia="Times New Roman" w:hAnsi="Times New Roman" w:cs="Times New Roman"/>
                <w:sz w:val="24"/>
                <w:szCs w:val="24"/>
              </w:rPr>
              <w:t>Talaviya</w:t>
            </w:r>
            <w:proofErr w:type="spellEnd"/>
            <w:r w:rsidRPr="004528B7">
              <w:rPr>
                <w:rFonts w:ascii="Times New Roman" w:eastAsia="Times New Roman" w:hAnsi="Times New Roman" w:cs="Times New Roman"/>
                <w:sz w:val="24"/>
                <w:szCs w:val="24"/>
              </w:rPr>
              <w:t xml:space="preserve"> Charitable (SHTC) Trust-managed School of Physiotherapy, RK University continues its legacy since 2009 of organizing </w:t>
            </w:r>
            <w:proofErr w:type="spellStart"/>
            <w:r w:rsidRPr="004528B7">
              <w:rPr>
                <w:rFonts w:ascii="Times New Roman" w:eastAsia="Times New Roman" w:hAnsi="Times New Roman" w:cs="Times New Roman"/>
                <w:sz w:val="24"/>
                <w:szCs w:val="24"/>
              </w:rPr>
              <w:t>Physiofest</w:t>
            </w:r>
            <w:proofErr w:type="spellEnd"/>
            <w:r w:rsidRPr="004528B7">
              <w:rPr>
                <w:rFonts w:ascii="Times New Roman" w:eastAsia="Times New Roman" w:hAnsi="Times New Roman" w:cs="Times New Roman"/>
                <w:sz w:val="24"/>
                <w:szCs w:val="24"/>
              </w:rPr>
              <w:t xml:space="preserve"> to empower students and professionals with quality inputs in the field of physiotherapy.</w:t>
            </w:r>
          </w:p>
          <w:p w14:paraId="4724D485" w14:textId="77777777" w:rsidR="004528B7" w:rsidRPr="004528B7" w:rsidRDefault="004528B7" w:rsidP="004528B7">
            <w:pPr>
              <w:numPr>
                <w:ilvl w:val="0"/>
                <w:numId w:val="2"/>
              </w:numPr>
              <w:spacing w:after="280"/>
              <w:ind w:right="-20"/>
              <w:jc w:val="both"/>
              <w:rPr>
                <w:rFonts w:ascii="Times New Roman" w:eastAsia="Times New Roman" w:hAnsi="Times New Roman" w:cs="Times New Roman"/>
                <w:sz w:val="24"/>
                <w:szCs w:val="24"/>
              </w:rPr>
            </w:pPr>
            <w:r w:rsidRPr="004528B7">
              <w:rPr>
                <w:rFonts w:ascii="Times New Roman" w:eastAsia="Times New Roman" w:hAnsi="Times New Roman" w:cs="Times New Roman"/>
                <w:sz w:val="24"/>
                <w:szCs w:val="24"/>
              </w:rPr>
              <w:t xml:space="preserve">The summit was inaugurated through a video message by Chief Guest Dr. </w:t>
            </w:r>
            <w:proofErr w:type="spellStart"/>
            <w:r w:rsidRPr="004528B7">
              <w:rPr>
                <w:rFonts w:ascii="Times New Roman" w:eastAsia="Times New Roman" w:hAnsi="Times New Roman" w:cs="Times New Roman"/>
                <w:sz w:val="24"/>
                <w:szCs w:val="24"/>
              </w:rPr>
              <w:t>Ygna</w:t>
            </w:r>
            <w:proofErr w:type="spellEnd"/>
            <w:r w:rsidRPr="004528B7">
              <w:rPr>
                <w:rFonts w:ascii="Times New Roman" w:eastAsia="Times New Roman" w:hAnsi="Times New Roman" w:cs="Times New Roman"/>
                <w:sz w:val="24"/>
                <w:szCs w:val="24"/>
              </w:rPr>
              <w:t xml:space="preserve"> Shukla, inspiring all delegates with her forward-looking message on physiotherapy’s evolving role in healthcare systems.</w:t>
            </w:r>
          </w:p>
          <w:p w14:paraId="6AF9DA51" w14:textId="77777777" w:rsidR="004528B7" w:rsidRPr="004528B7" w:rsidRDefault="004528B7" w:rsidP="004528B7">
            <w:pPr>
              <w:numPr>
                <w:ilvl w:val="0"/>
                <w:numId w:val="2"/>
              </w:numPr>
              <w:spacing w:after="280"/>
              <w:ind w:right="-20"/>
              <w:jc w:val="both"/>
              <w:rPr>
                <w:rFonts w:ascii="Times New Roman" w:eastAsia="Times New Roman" w:hAnsi="Times New Roman" w:cs="Times New Roman"/>
                <w:sz w:val="24"/>
                <w:szCs w:val="24"/>
              </w:rPr>
            </w:pPr>
            <w:r w:rsidRPr="004528B7">
              <w:rPr>
                <w:rFonts w:ascii="Times New Roman" w:eastAsia="Times New Roman" w:hAnsi="Times New Roman" w:cs="Times New Roman"/>
                <w:sz w:val="24"/>
                <w:szCs w:val="24"/>
              </w:rPr>
              <w:t>Guests of Honour gracing the summit included:</w:t>
            </w:r>
          </w:p>
          <w:p w14:paraId="6567320F" w14:textId="261D6E64" w:rsidR="004528B7" w:rsidRPr="00EA6C3B" w:rsidRDefault="004528B7" w:rsidP="00EA6C3B">
            <w:pPr>
              <w:numPr>
                <w:ilvl w:val="0"/>
                <w:numId w:val="2"/>
              </w:numPr>
              <w:spacing w:after="280"/>
              <w:ind w:right="-20"/>
              <w:jc w:val="both"/>
              <w:rPr>
                <w:rFonts w:ascii="Times New Roman" w:eastAsia="Times New Roman" w:hAnsi="Times New Roman" w:cs="Times New Roman"/>
                <w:sz w:val="24"/>
                <w:szCs w:val="24"/>
              </w:rPr>
            </w:pPr>
            <w:r w:rsidRPr="00EA6C3B">
              <w:rPr>
                <w:rFonts w:ascii="Times New Roman" w:eastAsia="Times New Roman" w:hAnsi="Times New Roman" w:cs="Times New Roman"/>
                <w:sz w:val="24"/>
                <w:szCs w:val="24"/>
              </w:rPr>
              <w:t xml:space="preserve">Dr. Christopher </w:t>
            </w:r>
            <w:proofErr w:type="spellStart"/>
            <w:r w:rsidRPr="00EA6C3B">
              <w:rPr>
                <w:rFonts w:ascii="Times New Roman" w:eastAsia="Times New Roman" w:hAnsi="Times New Roman" w:cs="Times New Roman"/>
                <w:sz w:val="24"/>
                <w:szCs w:val="24"/>
              </w:rPr>
              <w:t>Pedra</w:t>
            </w:r>
            <w:proofErr w:type="spellEnd"/>
            <w:r w:rsidRPr="00EA6C3B">
              <w:rPr>
                <w:rFonts w:ascii="Times New Roman" w:eastAsia="Times New Roman" w:hAnsi="Times New Roman" w:cs="Times New Roman"/>
                <w:sz w:val="24"/>
                <w:szCs w:val="24"/>
              </w:rPr>
              <w:t>, Head, Department of Sports Medicine, H.N. Reliance Hospital</w:t>
            </w:r>
            <w:r w:rsidR="00EA6C3B" w:rsidRPr="00EA6C3B">
              <w:rPr>
                <w:rFonts w:ascii="Times New Roman" w:eastAsia="Times New Roman" w:hAnsi="Times New Roman" w:cs="Times New Roman"/>
                <w:sz w:val="24"/>
                <w:szCs w:val="24"/>
              </w:rPr>
              <w:t xml:space="preserve">, </w:t>
            </w:r>
            <w:r w:rsidRPr="00EA6C3B">
              <w:rPr>
                <w:rFonts w:ascii="Times New Roman" w:eastAsia="Times New Roman" w:hAnsi="Times New Roman" w:cs="Times New Roman"/>
                <w:sz w:val="24"/>
                <w:szCs w:val="24"/>
              </w:rPr>
              <w:t xml:space="preserve">Dr. </w:t>
            </w:r>
            <w:proofErr w:type="spellStart"/>
            <w:r w:rsidRPr="00EA6C3B">
              <w:rPr>
                <w:rFonts w:ascii="Times New Roman" w:eastAsia="Times New Roman" w:hAnsi="Times New Roman" w:cs="Times New Roman"/>
                <w:sz w:val="24"/>
                <w:szCs w:val="24"/>
              </w:rPr>
              <w:t>Alap</w:t>
            </w:r>
            <w:proofErr w:type="spellEnd"/>
            <w:r w:rsidRPr="00EA6C3B">
              <w:rPr>
                <w:rFonts w:ascii="Times New Roman" w:eastAsia="Times New Roman" w:hAnsi="Times New Roman" w:cs="Times New Roman"/>
                <w:sz w:val="24"/>
                <w:szCs w:val="24"/>
              </w:rPr>
              <w:t xml:space="preserve"> Shah, Founder &amp; Director, Mission Health</w:t>
            </w:r>
            <w:r w:rsidR="00EA6C3B" w:rsidRPr="00EA6C3B">
              <w:rPr>
                <w:rFonts w:ascii="Times New Roman" w:eastAsia="Times New Roman" w:hAnsi="Times New Roman" w:cs="Times New Roman"/>
                <w:sz w:val="24"/>
                <w:szCs w:val="24"/>
              </w:rPr>
              <w:t xml:space="preserve">, </w:t>
            </w:r>
            <w:r w:rsidRPr="00EA6C3B">
              <w:rPr>
                <w:rFonts w:ascii="Times New Roman" w:eastAsia="Times New Roman" w:hAnsi="Times New Roman" w:cs="Times New Roman"/>
                <w:sz w:val="24"/>
                <w:szCs w:val="24"/>
              </w:rPr>
              <w:t xml:space="preserve">Dr. Ali Irani, </w:t>
            </w:r>
            <w:proofErr w:type="spellStart"/>
            <w:r w:rsidRPr="00EA6C3B">
              <w:rPr>
                <w:rFonts w:ascii="Times New Roman" w:eastAsia="Times New Roman" w:hAnsi="Times New Roman" w:cs="Times New Roman"/>
                <w:sz w:val="24"/>
                <w:szCs w:val="24"/>
              </w:rPr>
              <w:t>HoD</w:t>
            </w:r>
            <w:proofErr w:type="spellEnd"/>
            <w:r w:rsidRPr="00EA6C3B">
              <w:rPr>
                <w:rFonts w:ascii="Times New Roman" w:eastAsia="Times New Roman" w:hAnsi="Times New Roman" w:cs="Times New Roman"/>
                <w:sz w:val="24"/>
                <w:szCs w:val="24"/>
              </w:rPr>
              <w:t xml:space="preserve">, Physiotherapy &amp; Sports Medicine, </w:t>
            </w:r>
            <w:proofErr w:type="spellStart"/>
            <w:r w:rsidRPr="00EA6C3B">
              <w:rPr>
                <w:rFonts w:ascii="Times New Roman" w:eastAsia="Times New Roman" w:hAnsi="Times New Roman" w:cs="Times New Roman"/>
                <w:sz w:val="24"/>
                <w:szCs w:val="24"/>
              </w:rPr>
              <w:t>Nanavati</w:t>
            </w:r>
            <w:proofErr w:type="spellEnd"/>
            <w:r w:rsidRPr="00EA6C3B">
              <w:rPr>
                <w:rFonts w:ascii="Times New Roman" w:eastAsia="Times New Roman" w:hAnsi="Times New Roman" w:cs="Times New Roman"/>
                <w:sz w:val="24"/>
                <w:szCs w:val="24"/>
              </w:rPr>
              <w:t xml:space="preserve"> Super Speciality Hospital, Mumbai</w:t>
            </w:r>
            <w:r w:rsidR="00EA6C3B" w:rsidRPr="00EA6C3B">
              <w:rPr>
                <w:rFonts w:ascii="Times New Roman" w:eastAsia="Times New Roman" w:hAnsi="Times New Roman" w:cs="Times New Roman"/>
                <w:sz w:val="24"/>
                <w:szCs w:val="24"/>
              </w:rPr>
              <w:t xml:space="preserve">, </w:t>
            </w:r>
            <w:r w:rsidRPr="00EA6C3B">
              <w:rPr>
                <w:rFonts w:ascii="Times New Roman" w:eastAsia="Times New Roman" w:hAnsi="Times New Roman" w:cs="Times New Roman"/>
                <w:sz w:val="24"/>
                <w:szCs w:val="24"/>
              </w:rPr>
              <w:t xml:space="preserve">Dr. </w:t>
            </w:r>
            <w:proofErr w:type="spellStart"/>
            <w:r w:rsidRPr="00EA6C3B">
              <w:rPr>
                <w:rFonts w:ascii="Times New Roman" w:eastAsia="Times New Roman" w:hAnsi="Times New Roman" w:cs="Times New Roman"/>
                <w:sz w:val="24"/>
                <w:szCs w:val="24"/>
              </w:rPr>
              <w:t>Smita</w:t>
            </w:r>
            <w:proofErr w:type="spellEnd"/>
            <w:r w:rsidRPr="00EA6C3B">
              <w:rPr>
                <w:rFonts w:ascii="Times New Roman" w:eastAsia="Times New Roman" w:hAnsi="Times New Roman" w:cs="Times New Roman"/>
                <w:sz w:val="24"/>
                <w:szCs w:val="24"/>
              </w:rPr>
              <w:t xml:space="preserve"> KC, Lecturer, KUSMS &amp; Consultant Physiotherapist, </w:t>
            </w:r>
            <w:proofErr w:type="spellStart"/>
            <w:r w:rsidRPr="00EA6C3B">
              <w:rPr>
                <w:rFonts w:ascii="Times New Roman" w:eastAsia="Times New Roman" w:hAnsi="Times New Roman" w:cs="Times New Roman"/>
                <w:sz w:val="24"/>
                <w:szCs w:val="24"/>
              </w:rPr>
              <w:lastRenderedPageBreak/>
              <w:t>Dhulikhel</w:t>
            </w:r>
            <w:proofErr w:type="spellEnd"/>
            <w:r w:rsidRPr="00EA6C3B">
              <w:rPr>
                <w:rFonts w:ascii="Times New Roman" w:eastAsia="Times New Roman" w:hAnsi="Times New Roman" w:cs="Times New Roman"/>
                <w:sz w:val="24"/>
                <w:szCs w:val="24"/>
              </w:rPr>
              <w:t xml:space="preserve"> Hospital, Nepal</w:t>
            </w:r>
            <w:r w:rsidR="00EA6C3B" w:rsidRPr="00EA6C3B">
              <w:rPr>
                <w:rFonts w:ascii="Times New Roman" w:eastAsia="Times New Roman" w:hAnsi="Times New Roman" w:cs="Times New Roman"/>
                <w:sz w:val="24"/>
                <w:szCs w:val="24"/>
              </w:rPr>
              <w:t xml:space="preserve">, </w:t>
            </w:r>
            <w:r w:rsidRPr="00EA6C3B">
              <w:rPr>
                <w:rFonts w:ascii="Times New Roman" w:eastAsia="Times New Roman" w:hAnsi="Times New Roman" w:cs="Times New Roman"/>
                <w:sz w:val="24"/>
                <w:szCs w:val="24"/>
              </w:rPr>
              <w:t>Dr. Vaishali Sreejith, Senate Member, RGUHS</w:t>
            </w:r>
          </w:p>
          <w:p w14:paraId="4B5C66FB" w14:textId="77777777" w:rsidR="004528B7" w:rsidRPr="004528B7" w:rsidRDefault="004528B7" w:rsidP="004528B7">
            <w:pPr>
              <w:numPr>
                <w:ilvl w:val="0"/>
                <w:numId w:val="2"/>
              </w:numPr>
              <w:spacing w:after="280"/>
              <w:ind w:right="-20"/>
              <w:jc w:val="both"/>
              <w:rPr>
                <w:rFonts w:ascii="Times New Roman" w:eastAsia="Times New Roman" w:hAnsi="Times New Roman" w:cs="Times New Roman"/>
                <w:sz w:val="24"/>
                <w:szCs w:val="24"/>
              </w:rPr>
            </w:pPr>
            <w:r w:rsidRPr="004528B7">
              <w:rPr>
                <w:rFonts w:ascii="Times New Roman" w:eastAsia="Times New Roman" w:hAnsi="Times New Roman" w:cs="Times New Roman"/>
                <w:sz w:val="24"/>
                <w:szCs w:val="24"/>
              </w:rPr>
              <w:t>The conference hosted 25 expert speakers who delivered cutting-edge talks and shared clinical advancements across various specializations in physiotherapy. The two panel discussions enriched the summit by creating multidisciplinary dialogues on the future of physiotherapy and integrating digital health tools into clinical practice.</w:t>
            </w:r>
          </w:p>
          <w:p w14:paraId="7BDA51A5" w14:textId="62920B33" w:rsidR="00EB09C0" w:rsidRPr="00EB5160" w:rsidRDefault="00EB5160" w:rsidP="00EB5160">
            <w:pPr>
              <w:numPr>
                <w:ilvl w:val="0"/>
                <w:numId w:val="2"/>
              </w:numPr>
              <w:spacing w:after="280"/>
              <w:ind w:right="-20"/>
              <w:jc w:val="both"/>
              <w:rPr>
                <w:rFonts w:ascii="Times New Roman" w:eastAsia="Times New Roman" w:hAnsi="Times New Roman" w:cs="Times New Roman"/>
                <w:sz w:val="24"/>
                <w:szCs w:val="24"/>
              </w:rPr>
            </w:pPr>
            <w:r w:rsidRPr="00EB5160">
              <w:rPr>
                <w:rFonts w:ascii="Times New Roman" w:eastAsia="Times New Roman" w:hAnsi="Times New Roman" w:cs="Times New Roman"/>
                <w:sz w:val="24"/>
                <w:szCs w:val="24"/>
              </w:rPr>
              <w:t xml:space="preserve">The conference hosted 25 expert speakers who delivered cutting-edge talks and shared clinical advancements across various </w:t>
            </w:r>
            <w:r w:rsidRPr="00EB5160">
              <w:rPr>
                <w:rFonts w:ascii="Times New Roman" w:eastAsia="Times New Roman" w:hAnsi="Times New Roman" w:cs="Times New Roman"/>
                <w:sz w:val="24"/>
                <w:szCs w:val="24"/>
              </w:rPr>
              <w:t>specialisations</w:t>
            </w:r>
            <w:r w:rsidRPr="00EB5160">
              <w:rPr>
                <w:rFonts w:ascii="Times New Roman" w:eastAsia="Times New Roman" w:hAnsi="Times New Roman" w:cs="Times New Roman"/>
                <w:sz w:val="24"/>
                <w:szCs w:val="24"/>
              </w:rPr>
              <w:t xml:space="preserve"> in physiotherapy. The two panel discussions enriched the summit by creating multidisciplinary dialogues on the future of physiotherapy and integrating digital health tools into clinical practice.</w:t>
            </w:r>
          </w:p>
        </w:tc>
      </w:tr>
      <w:tr w:rsidR="001E1B1A" w:rsidRPr="00EB09C0" w14:paraId="2315B75F" w14:textId="77777777">
        <w:trPr>
          <w:trHeight w:val="317"/>
          <w:jc w:val="center"/>
        </w:trPr>
        <w:tc>
          <w:tcPr>
            <w:tcW w:w="2802" w:type="dxa"/>
            <w:vMerge/>
            <w:vAlign w:val="center"/>
          </w:tcPr>
          <w:p w14:paraId="6A889FFB" w14:textId="77777777" w:rsidR="001E1B1A" w:rsidRPr="00EB09C0" w:rsidRDefault="001E1B1A" w:rsidP="00EB09C0">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6662" w:type="dxa"/>
            <w:vMerge/>
            <w:vAlign w:val="center"/>
          </w:tcPr>
          <w:p w14:paraId="166E5DEB" w14:textId="77777777" w:rsidR="001E1B1A" w:rsidRPr="00EB09C0" w:rsidRDefault="001E1B1A" w:rsidP="00EB09C0">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1E1B1A" w:rsidRPr="00EB09C0" w14:paraId="7CF9005D" w14:textId="77777777">
        <w:trPr>
          <w:jc w:val="center"/>
        </w:trPr>
        <w:tc>
          <w:tcPr>
            <w:tcW w:w="2802" w:type="dxa"/>
            <w:vAlign w:val="center"/>
          </w:tcPr>
          <w:p w14:paraId="1328776E"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Participant List</w:t>
            </w:r>
          </w:p>
        </w:tc>
        <w:tc>
          <w:tcPr>
            <w:tcW w:w="6662" w:type="dxa"/>
            <w:vAlign w:val="center"/>
          </w:tcPr>
          <w:p w14:paraId="127A681E" w14:textId="31BB0132" w:rsidR="001E1B1A" w:rsidRPr="00EB09C0" w:rsidRDefault="00926F36" w:rsidP="00EB09C0">
            <w:pPr>
              <w:numPr>
                <w:ilvl w:val="0"/>
                <w:numId w:val="1"/>
              </w:num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Total Attendees</w:t>
            </w:r>
            <w:r w:rsidR="008A1859" w:rsidRPr="00EB09C0">
              <w:rPr>
                <w:rFonts w:ascii="Times New Roman" w:eastAsia="Times New Roman" w:hAnsi="Times New Roman" w:cs="Times New Roman"/>
                <w:b/>
                <w:sz w:val="24"/>
                <w:szCs w:val="24"/>
              </w:rPr>
              <w:t>: 4</w:t>
            </w:r>
            <w:r w:rsidR="00EB5160">
              <w:rPr>
                <w:rFonts w:ascii="Times New Roman" w:eastAsia="Times New Roman" w:hAnsi="Times New Roman" w:cs="Times New Roman"/>
                <w:b/>
                <w:sz w:val="24"/>
                <w:szCs w:val="24"/>
              </w:rPr>
              <w:t>50</w:t>
            </w:r>
          </w:p>
        </w:tc>
      </w:tr>
      <w:tr w:rsidR="001E1B1A" w:rsidRPr="00EB09C0" w14:paraId="2FA3EF84" w14:textId="77777777">
        <w:trPr>
          <w:jc w:val="center"/>
        </w:trPr>
        <w:tc>
          <w:tcPr>
            <w:tcW w:w="2802" w:type="dxa"/>
            <w:vAlign w:val="center"/>
          </w:tcPr>
          <w:p w14:paraId="778FFC33"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Winner / Ranker List</w:t>
            </w:r>
          </w:p>
        </w:tc>
        <w:tc>
          <w:tcPr>
            <w:tcW w:w="6662" w:type="dxa"/>
            <w:vAlign w:val="center"/>
          </w:tcPr>
          <w:p w14:paraId="69CB19A6" w14:textId="6C48DFEF" w:rsidR="001E1B1A" w:rsidRPr="00EB09C0" w:rsidRDefault="00EB5160" w:rsidP="00EB09C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w:t>
            </w:r>
            <w:r w:rsidR="005010DE" w:rsidRPr="00EB09C0">
              <w:rPr>
                <w:rFonts w:ascii="Times New Roman" w:eastAsia="Times New Roman" w:hAnsi="Times New Roman" w:cs="Times New Roman"/>
                <w:sz w:val="24"/>
                <w:szCs w:val="24"/>
              </w:rPr>
              <w:t>40 Winners were awarded in various categories of events.</w:t>
            </w:r>
          </w:p>
        </w:tc>
      </w:tr>
      <w:tr w:rsidR="001E1B1A" w:rsidRPr="00EB09C0" w14:paraId="467B86EB" w14:textId="77777777">
        <w:trPr>
          <w:jc w:val="center"/>
        </w:trPr>
        <w:tc>
          <w:tcPr>
            <w:tcW w:w="2802" w:type="dxa"/>
            <w:vAlign w:val="center"/>
          </w:tcPr>
          <w:p w14:paraId="3F28583F" w14:textId="77777777" w:rsidR="001E1B1A" w:rsidRPr="00EB09C0" w:rsidRDefault="00926F36" w:rsidP="00EB09C0">
            <w:pPr>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Feedback and Surveys:</w:t>
            </w:r>
          </w:p>
        </w:tc>
        <w:tc>
          <w:tcPr>
            <w:tcW w:w="6662" w:type="dxa"/>
            <w:vAlign w:val="center"/>
          </w:tcPr>
          <w:p w14:paraId="6C65FDEC" w14:textId="77777777" w:rsidR="00EB5160" w:rsidRPr="00EB5160" w:rsidRDefault="00EB5160" w:rsidP="00EB5160">
            <w:pPr>
              <w:spacing w:before="100" w:beforeAutospacing="1" w:after="100" w:afterAutospacing="1"/>
              <w:rPr>
                <w:rFonts w:ascii="Times New Roman" w:eastAsia="Times New Roman" w:hAnsi="Times New Roman" w:cs="Times New Roman"/>
                <w:sz w:val="24"/>
                <w:szCs w:val="24"/>
                <w:lang w:eastAsia="en-IN"/>
              </w:rPr>
            </w:pPr>
            <w:proofErr w:type="gramStart"/>
            <w:r w:rsidRPr="00EB5160">
              <w:rPr>
                <w:rFonts w:ascii="Times New Roman" w:eastAsia="Times New Roman" w:hAnsi="Symbol" w:cs="Times New Roman"/>
                <w:sz w:val="24"/>
                <w:szCs w:val="24"/>
                <w:lang w:eastAsia="en-IN"/>
              </w:rPr>
              <w:t></w:t>
            </w:r>
            <w:r w:rsidRPr="00EB5160">
              <w:rPr>
                <w:rFonts w:ascii="Times New Roman" w:eastAsia="Times New Roman" w:hAnsi="Times New Roman" w:cs="Times New Roman"/>
                <w:sz w:val="24"/>
                <w:szCs w:val="24"/>
                <w:lang w:eastAsia="en-IN"/>
              </w:rPr>
              <w:t xml:space="preserve">  </w:t>
            </w:r>
            <w:r w:rsidRPr="00EB5160">
              <w:rPr>
                <w:rFonts w:ascii="Times New Roman" w:eastAsia="Times New Roman" w:hAnsi="Times New Roman" w:cs="Times New Roman"/>
                <w:b/>
                <w:bCs/>
                <w:sz w:val="24"/>
                <w:szCs w:val="24"/>
                <w:lang w:eastAsia="en-IN"/>
              </w:rPr>
              <w:t>Participant</w:t>
            </w:r>
            <w:proofErr w:type="gramEnd"/>
            <w:r w:rsidRPr="00EB5160">
              <w:rPr>
                <w:rFonts w:ascii="Times New Roman" w:eastAsia="Times New Roman" w:hAnsi="Times New Roman" w:cs="Times New Roman"/>
                <w:b/>
                <w:bCs/>
                <w:sz w:val="24"/>
                <w:szCs w:val="24"/>
                <w:lang w:eastAsia="en-IN"/>
              </w:rPr>
              <w:t xml:space="preserve"> Feedback:</w:t>
            </w:r>
            <w:r w:rsidRPr="00EB5160">
              <w:rPr>
                <w:rFonts w:ascii="Times New Roman" w:eastAsia="Times New Roman" w:hAnsi="Times New Roman" w:cs="Times New Roman"/>
                <w:sz w:val="24"/>
                <w:szCs w:val="24"/>
                <w:lang w:eastAsia="en-IN"/>
              </w:rPr>
              <w:br/>
              <w:t>Feedback collected post-event revealed high satisfaction among delegates regarding the quality of sessions, expert speaker engagements, and the logistical execution of the event.</w:t>
            </w:r>
          </w:p>
          <w:p w14:paraId="09CE32B2" w14:textId="5045A6C9" w:rsidR="00D32F9F" w:rsidRPr="00EB09C0" w:rsidRDefault="00EB5160" w:rsidP="00EB5160">
            <w:pPr>
              <w:spacing w:before="100" w:beforeAutospacing="1" w:after="100" w:afterAutospacing="1"/>
              <w:rPr>
                <w:rFonts w:ascii="Times New Roman" w:eastAsia="Times New Roman" w:hAnsi="Times New Roman" w:cs="Times New Roman"/>
                <w:sz w:val="24"/>
                <w:szCs w:val="24"/>
                <w:lang w:eastAsia="en-IN"/>
              </w:rPr>
            </w:pPr>
            <w:proofErr w:type="gramStart"/>
            <w:r w:rsidRPr="00EB5160">
              <w:rPr>
                <w:rFonts w:ascii="Times New Roman" w:eastAsia="Times New Roman" w:hAnsi="Symbol" w:cs="Times New Roman"/>
                <w:sz w:val="24"/>
                <w:szCs w:val="24"/>
                <w:lang w:eastAsia="en-IN"/>
              </w:rPr>
              <w:t></w:t>
            </w:r>
            <w:r w:rsidRPr="00EB5160">
              <w:rPr>
                <w:rFonts w:ascii="Times New Roman" w:eastAsia="Times New Roman" w:hAnsi="Times New Roman" w:cs="Times New Roman"/>
                <w:sz w:val="24"/>
                <w:szCs w:val="24"/>
                <w:lang w:eastAsia="en-IN"/>
              </w:rPr>
              <w:t xml:space="preserve">  </w:t>
            </w:r>
            <w:r w:rsidRPr="00EB5160">
              <w:rPr>
                <w:rFonts w:ascii="Times New Roman" w:eastAsia="Times New Roman" w:hAnsi="Times New Roman" w:cs="Times New Roman"/>
                <w:b/>
                <w:bCs/>
                <w:sz w:val="24"/>
                <w:szCs w:val="24"/>
                <w:lang w:eastAsia="en-IN"/>
              </w:rPr>
              <w:t>Sponsor</w:t>
            </w:r>
            <w:proofErr w:type="gramEnd"/>
            <w:r w:rsidRPr="00EB5160">
              <w:rPr>
                <w:rFonts w:ascii="Times New Roman" w:eastAsia="Times New Roman" w:hAnsi="Times New Roman" w:cs="Times New Roman"/>
                <w:b/>
                <w:bCs/>
                <w:sz w:val="24"/>
                <w:szCs w:val="24"/>
                <w:lang w:eastAsia="en-IN"/>
              </w:rPr>
              <w:t xml:space="preserve"> Feedback:</w:t>
            </w:r>
            <w:r w:rsidRPr="00EB5160">
              <w:rPr>
                <w:rFonts w:ascii="Times New Roman" w:eastAsia="Times New Roman" w:hAnsi="Times New Roman" w:cs="Times New Roman"/>
                <w:sz w:val="24"/>
                <w:szCs w:val="24"/>
                <w:lang w:eastAsia="en-IN"/>
              </w:rPr>
              <w:br/>
              <w:t>All sponsors expressed their appreciation for the professionally managed event and reported meaningful engagement with attendees.</w:t>
            </w:r>
          </w:p>
        </w:tc>
      </w:tr>
      <w:tr w:rsidR="001E1B1A" w:rsidRPr="00EB09C0" w14:paraId="79406538" w14:textId="77777777">
        <w:trPr>
          <w:jc w:val="center"/>
        </w:trPr>
        <w:tc>
          <w:tcPr>
            <w:tcW w:w="2802" w:type="dxa"/>
            <w:vAlign w:val="center"/>
          </w:tcPr>
          <w:p w14:paraId="0BF3BE51" w14:textId="77777777" w:rsidR="001E1B1A" w:rsidRPr="00EB09C0" w:rsidRDefault="00926F36" w:rsidP="00EB09C0">
            <w:pPr>
              <w:tabs>
                <w:tab w:val="left" w:pos="720"/>
              </w:tabs>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t>Media and Coverage:</w:t>
            </w:r>
          </w:p>
        </w:tc>
        <w:tc>
          <w:tcPr>
            <w:tcW w:w="6662" w:type="dxa"/>
            <w:vAlign w:val="center"/>
          </w:tcPr>
          <w:p w14:paraId="10AE173D" w14:textId="3161FDAB" w:rsidR="00EB5160" w:rsidRDefault="00EB5160" w:rsidP="00EB5160">
            <w:pPr>
              <w:numPr>
                <w:ilvl w:val="0"/>
                <w:numId w:val="4"/>
              </w:numPr>
              <w:spacing w:before="100" w:beforeAutospacing="1" w:after="100" w:afterAutospacing="1"/>
              <w:rPr>
                <w:rFonts w:ascii="Times New Roman" w:eastAsia="Times New Roman" w:hAnsi="Times New Roman" w:cs="Times New Roman"/>
                <w:sz w:val="24"/>
                <w:szCs w:val="24"/>
                <w:lang w:eastAsia="en-IN"/>
              </w:rPr>
            </w:pPr>
            <w:r w:rsidRPr="00EB5160">
              <w:rPr>
                <w:rFonts w:ascii="Times New Roman" w:eastAsia="Times New Roman" w:hAnsi="Times New Roman" w:cs="Times New Roman"/>
                <w:sz w:val="24"/>
                <w:szCs w:val="24"/>
                <w:lang w:eastAsia="en-IN"/>
              </w:rPr>
              <w:t xml:space="preserve">A dedicated website and digital registration portal were developed for </w:t>
            </w:r>
            <w:proofErr w:type="spellStart"/>
            <w:r w:rsidRPr="00EB5160">
              <w:rPr>
                <w:rFonts w:ascii="Times New Roman" w:eastAsia="Times New Roman" w:hAnsi="Times New Roman" w:cs="Times New Roman"/>
                <w:sz w:val="24"/>
                <w:szCs w:val="24"/>
                <w:lang w:eastAsia="en-IN"/>
              </w:rPr>
              <w:t>Physiofest</w:t>
            </w:r>
            <w:proofErr w:type="spellEnd"/>
            <w:r w:rsidRPr="00EB5160">
              <w:rPr>
                <w:rFonts w:ascii="Times New Roman" w:eastAsia="Times New Roman" w:hAnsi="Times New Roman" w:cs="Times New Roman"/>
                <w:sz w:val="24"/>
                <w:szCs w:val="24"/>
                <w:lang w:eastAsia="en-IN"/>
              </w:rPr>
              <w:t xml:space="preserve"> 2025.</w:t>
            </w:r>
          </w:p>
          <w:p w14:paraId="174D6536" w14:textId="6E46FADF" w:rsidR="00643082" w:rsidRPr="00EB5160" w:rsidRDefault="00643082" w:rsidP="00643082">
            <w:pPr>
              <w:spacing w:before="100" w:beforeAutospacing="1" w:after="100" w:afterAutospacing="1"/>
              <w:rPr>
                <w:rFonts w:ascii="Times New Roman" w:eastAsia="Times New Roman" w:hAnsi="Times New Roman" w:cs="Times New Roman"/>
                <w:sz w:val="24"/>
                <w:szCs w:val="24"/>
                <w:lang w:eastAsia="en-IN"/>
              </w:rPr>
            </w:pPr>
            <w:bookmarkStart w:id="0" w:name="_GoBack"/>
            <w:r>
              <w:rPr>
                <w:noProof/>
              </w:rPr>
              <w:lastRenderedPageBreak/>
              <w:drawing>
                <wp:inline distT="0" distB="0" distL="0" distR="0" wp14:anchorId="37076702" wp14:editId="25A33191">
                  <wp:extent cx="3967835" cy="4959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2273" cy="4965262"/>
                          </a:xfrm>
                          <a:prstGeom prst="rect">
                            <a:avLst/>
                          </a:prstGeom>
                          <a:noFill/>
                          <a:ln>
                            <a:noFill/>
                          </a:ln>
                        </pic:spPr>
                      </pic:pic>
                    </a:graphicData>
                  </a:graphic>
                </wp:inline>
              </w:drawing>
            </w:r>
            <w:bookmarkEnd w:id="0"/>
          </w:p>
          <w:p w14:paraId="01BE2826" w14:textId="77777777" w:rsidR="00EB5160" w:rsidRPr="00EB5160" w:rsidRDefault="00EB5160" w:rsidP="00EB5160">
            <w:pPr>
              <w:numPr>
                <w:ilvl w:val="0"/>
                <w:numId w:val="4"/>
              </w:numPr>
              <w:spacing w:before="100" w:beforeAutospacing="1" w:after="100" w:afterAutospacing="1"/>
              <w:rPr>
                <w:rFonts w:ascii="Times New Roman" w:eastAsia="Times New Roman" w:hAnsi="Times New Roman" w:cs="Times New Roman"/>
                <w:sz w:val="24"/>
                <w:szCs w:val="24"/>
                <w:lang w:eastAsia="en-IN"/>
              </w:rPr>
            </w:pPr>
            <w:r w:rsidRPr="00EB5160">
              <w:rPr>
                <w:rFonts w:ascii="Times New Roman" w:eastAsia="Times New Roman" w:hAnsi="Times New Roman" w:cs="Times New Roman"/>
                <w:b/>
                <w:bCs/>
                <w:sz w:val="24"/>
                <w:szCs w:val="24"/>
                <w:lang w:eastAsia="en-IN"/>
              </w:rPr>
              <w:t>Social Media Promotion</w:t>
            </w:r>
            <w:r w:rsidRPr="00EB5160">
              <w:rPr>
                <w:rFonts w:ascii="Times New Roman" w:eastAsia="Times New Roman" w:hAnsi="Times New Roman" w:cs="Times New Roman"/>
                <w:sz w:val="24"/>
                <w:szCs w:val="24"/>
                <w:lang w:eastAsia="en-IN"/>
              </w:rPr>
              <w:t xml:space="preserve"> was extensively carried out via Instagram, Facebook, LinkedIn, and Twitter.</w:t>
            </w:r>
          </w:p>
          <w:p w14:paraId="7716FAFD" w14:textId="77777777" w:rsidR="00EB5160" w:rsidRPr="00EB5160" w:rsidRDefault="00EB5160" w:rsidP="00EB5160">
            <w:pPr>
              <w:numPr>
                <w:ilvl w:val="0"/>
                <w:numId w:val="4"/>
              </w:numPr>
              <w:spacing w:before="100" w:beforeAutospacing="1" w:after="100" w:afterAutospacing="1"/>
              <w:rPr>
                <w:rFonts w:ascii="Times New Roman" w:eastAsia="Times New Roman" w:hAnsi="Times New Roman" w:cs="Times New Roman"/>
                <w:sz w:val="24"/>
                <w:szCs w:val="24"/>
                <w:lang w:eastAsia="en-IN"/>
              </w:rPr>
            </w:pPr>
            <w:r w:rsidRPr="00EB5160">
              <w:rPr>
                <w:rFonts w:ascii="Times New Roman" w:eastAsia="Times New Roman" w:hAnsi="Times New Roman" w:cs="Times New Roman"/>
                <w:sz w:val="24"/>
                <w:szCs w:val="24"/>
                <w:lang w:eastAsia="en-IN"/>
              </w:rPr>
              <w:t>Photos and session highlights were shared in real-time.</w:t>
            </w:r>
          </w:p>
          <w:p w14:paraId="6A1D8B28" w14:textId="77777777" w:rsidR="001E1B1A" w:rsidRDefault="00EB5160" w:rsidP="00EB5160">
            <w:pPr>
              <w:numPr>
                <w:ilvl w:val="0"/>
                <w:numId w:val="4"/>
              </w:numPr>
              <w:spacing w:before="100" w:beforeAutospacing="1" w:after="100" w:afterAutospacing="1"/>
              <w:rPr>
                <w:rFonts w:ascii="Times New Roman" w:eastAsia="Times New Roman" w:hAnsi="Times New Roman" w:cs="Times New Roman"/>
                <w:sz w:val="24"/>
                <w:szCs w:val="24"/>
                <w:lang w:eastAsia="en-IN"/>
              </w:rPr>
            </w:pPr>
            <w:r w:rsidRPr="00EB5160">
              <w:rPr>
                <w:rFonts w:ascii="Times New Roman" w:eastAsia="Times New Roman" w:hAnsi="Times New Roman" w:cs="Times New Roman"/>
                <w:sz w:val="24"/>
                <w:szCs w:val="24"/>
                <w:lang w:eastAsia="en-IN"/>
              </w:rPr>
              <w:t>Media coverage included event glimpses by local press and allied health platforms.</w:t>
            </w:r>
          </w:p>
          <w:p w14:paraId="11DE3868" w14:textId="77777777" w:rsidR="00EB5160" w:rsidRDefault="00EB5160" w:rsidP="00EB5160">
            <w:pPr>
              <w:spacing w:before="100" w:beforeAutospacing="1" w:after="100" w:afterAutospacing="1"/>
              <w:rPr>
                <w:rFonts w:ascii="Times New Roman" w:eastAsia="Times New Roman" w:hAnsi="Times New Roman" w:cs="Times New Roman"/>
                <w:sz w:val="24"/>
                <w:szCs w:val="24"/>
                <w:lang w:eastAsia="en-IN"/>
              </w:rPr>
            </w:pPr>
            <w:r>
              <w:rPr>
                <w:noProof/>
              </w:rPr>
              <w:lastRenderedPageBreak/>
              <w:drawing>
                <wp:inline distT="0" distB="0" distL="0" distR="0" wp14:anchorId="63A47F1A" wp14:editId="26C4D847">
                  <wp:extent cx="3814445" cy="254328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8300" cy="2545850"/>
                          </a:xfrm>
                          <a:prstGeom prst="rect">
                            <a:avLst/>
                          </a:prstGeom>
                          <a:noFill/>
                          <a:ln>
                            <a:noFill/>
                          </a:ln>
                        </pic:spPr>
                      </pic:pic>
                    </a:graphicData>
                  </a:graphic>
                </wp:inline>
              </w:drawing>
            </w:r>
            <w:r>
              <w:rPr>
                <w:noProof/>
              </w:rPr>
              <w:drawing>
                <wp:inline distT="0" distB="0" distL="0" distR="0" wp14:anchorId="38ACE74E" wp14:editId="36594613">
                  <wp:extent cx="3833880" cy="2556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5646" cy="2564084"/>
                          </a:xfrm>
                          <a:prstGeom prst="rect">
                            <a:avLst/>
                          </a:prstGeom>
                          <a:noFill/>
                          <a:ln>
                            <a:noFill/>
                          </a:ln>
                        </pic:spPr>
                      </pic:pic>
                    </a:graphicData>
                  </a:graphic>
                </wp:inline>
              </w:drawing>
            </w:r>
          </w:p>
          <w:p w14:paraId="7DF4C16D" w14:textId="77777777" w:rsidR="00B413D6" w:rsidRDefault="00EB5160" w:rsidP="00EB5160">
            <w:pPr>
              <w:spacing w:before="100" w:beforeAutospacing="1" w:after="100" w:afterAutospacing="1"/>
              <w:rPr>
                <w:rFonts w:ascii="Times New Roman" w:eastAsia="Times New Roman" w:hAnsi="Times New Roman" w:cs="Times New Roman"/>
                <w:sz w:val="24"/>
                <w:szCs w:val="24"/>
                <w:lang w:eastAsia="en-IN"/>
              </w:rPr>
            </w:pPr>
            <w:r>
              <w:rPr>
                <w:noProof/>
              </w:rPr>
              <w:drawing>
                <wp:inline distT="0" distB="0" distL="0" distR="0" wp14:anchorId="56300712" wp14:editId="4810A392">
                  <wp:extent cx="3936506" cy="2624337"/>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0963" cy="2627309"/>
                          </a:xfrm>
                          <a:prstGeom prst="rect">
                            <a:avLst/>
                          </a:prstGeom>
                          <a:noFill/>
                          <a:ln>
                            <a:noFill/>
                          </a:ln>
                        </pic:spPr>
                      </pic:pic>
                    </a:graphicData>
                  </a:graphic>
                </wp:inline>
              </w:drawing>
            </w:r>
          </w:p>
          <w:p w14:paraId="634E347F" w14:textId="77777777" w:rsidR="00B413D6" w:rsidRDefault="00EB5160" w:rsidP="00EB5160">
            <w:pPr>
              <w:spacing w:before="100" w:beforeAutospacing="1" w:after="100" w:afterAutospacing="1"/>
              <w:rPr>
                <w:rFonts w:ascii="Times New Roman" w:eastAsia="Times New Roman" w:hAnsi="Times New Roman" w:cs="Times New Roman"/>
                <w:sz w:val="24"/>
                <w:szCs w:val="24"/>
                <w:lang w:eastAsia="en-IN"/>
              </w:rPr>
            </w:pPr>
            <w:r>
              <w:rPr>
                <w:noProof/>
              </w:rPr>
              <w:lastRenderedPageBreak/>
              <w:drawing>
                <wp:inline distT="0" distB="0" distL="0" distR="0" wp14:anchorId="0B8C31CB" wp14:editId="60180823">
                  <wp:extent cx="3876952" cy="2584634"/>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994" cy="2587996"/>
                          </a:xfrm>
                          <a:prstGeom prst="rect">
                            <a:avLst/>
                          </a:prstGeom>
                          <a:noFill/>
                          <a:ln>
                            <a:noFill/>
                          </a:ln>
                        </pic:spPr>
                      </pic:pic>
                    </a:graphicData>
                  </a:graphic>
                </wp:inline>
              </w:drawing>
            </w:r>
          </w:p>
          <w:p w14:paraId="328A72E6" w14:textId="77777777" w:rsidR="00B413D6" w:rsidRDefault="00EB5160" w:rsidP="00EB5160">
            <w:pPr>
              <w:spacing w:before="100" w:beforeAutospacing="1" w:after="100" w:afterAutospacing="1"/>
              <w:rPr>
                <w:rFonts w:ascii="Times New Roman" w:eastAsia="Times New Roman" w:hAnsi="Times New Roman" w:cs="Times New Roman"/>
                <w:sz w:val="24"/>
                <w:szCs w:val="24"/>
                <w:lang w:eastAsia="en-IN"/>
              </w:rPr>
            </w:pPr>
            <w:r>
              <w:rPr>
                <w:noProof/>
              </w:rPr>
              <w:drawing>
                <wp:inline distT="0" distB="0" distL="0" distR="0" wp14:anchorId="1C5EF84A" wp14:editId="5E8EF0CB">
                  <wp:extent cx="4025735" cy="268382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4177" cy="2689451"/>
                          </a:xfrm>
                          <a:prstGeom prst="rect">
                            <a:avLst/>
                          </a:prstGeom>
                          <a:noFill/>
                          <a:ln>
                            <a:noFill/>
                          </a:ln>
                        </pic:spPr>
                      </pic:pic>
                    </a:graphicData>
                  </a:graphic>
                </wp:inline>
              </w:drawing>
            </w:r>
          </w:p>
          <w:p w14:paraId="385D9596" w14:textId="4A40C9CC" w:rsidR="00EB5160" w:rsidRPr="00EB5160" w:rsidRDefault="00EB5160" w:rsidP="00EB5160">
            <w:pPr>
              <w:spacing w:before="100" w:beforeAutospacing="1" w:after="100" w:afterAutospacing="1"/>
              <w:rPr>
                <w:rFonts w:ascii="Times New Roman" w:eastAsia="Times New Roman" w:hAnsi="Times New Roman" w:cs="Times New Roman"/>
                <w:sz w:val="24"/>
                <w:szCs w:val="24"/>
                <w:lang w:eastAsia="en-IN"/>
              </w:rPr>
            </w:pPr>
            <w:r>
              <w:rPr>
                <w:noProof/>
              </w:rPr>
              <w:drawing>
                <wp:inline distT="0" distB="0" distL="0" distR="0" wp14:anchorId="0267E390" wp14:editId="6B89CDB3">
                  <wp:extent cx="3960302" cy="2640202"/>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6295" cy="2650864"/>
                          </a:xfrm>
                          <a:prstGeom prst="rect">
                            <a:avLst/>
                          </a:prstGeom>
                          <a:noFill/>
                          <a:ln>
                            <a:noFill/>
                          </a:ln>
                        </pic:spPr>
                      </pic:pic>
                    </a:graphicData>
                  </a:graphic>
                </wp:inline>
              </w:drawing>
            </w:r>
          </w:p>
        </w:tc>
      </w:tr>
      <w:tr w:rsidR="001E1B1A" w:rsidRPr="00EB09C0" w14:paraId="377AD5A6" w14:textId="77777777">
        <w:trPr>
          <w:jc w:val="center"/>
        </w:trPr>
        <w:tc>
          <w:tcPr>
            <w:tcW w:w="2802" w:type="dxa"/>
            <w:vAlign w:val="center"/>
          </w:tcPr>
          <w:p w14:paraId="36780B5B" w14:textId="77777777" w:rsidR="001E1B1A" w:rsidRPr="00EB09C0" w:rsidRDefault="00926F36" w:rsidP="00EB09C0">
            <w:pPr>
              <w:tabs>
                <w:tab w:val="left" w:pos="720"/>
              </w:tabs>
              <w:jc w:val="both"/>
              <w:rPr>
                <w:rFonts w:ascii="Times New Roman" w:eastAsia="Times New Roman" w:hAnsi="Times New Roman" w:cs="Times New Roman"/>
                <w:b/>
                <w:sz w:val="24"/>
                <w:szCs w:val="24"/>
              </w:rPr>
            </w:pPr>
            <w:r w:rsidRPr="00EB09C0">
              <w:rPr>
                <w:rFonts w:ascii="Times New Roman" w:eastAsia="Times New Roman" w:hAnsi="Times New Roman" w:cs="Times New Roman"/>
                <w:b/>
                <w:sz w:val="24"/>
                <w:szCs w:val="24"/>
              </w:rPr>
              <w:lastRenderedPageBreak/>
              <w:t>Acknowledgements:</w:t>
            </w:r>
          </w:p>
        </w:tc>
        <w:tc>
          <w:tcPr>
            <w:tcW w:w="6662" w:type="dxa"/>
            <w:vAlign w:val="center"/>
          </w:tcPr>
          <w:p w14:paraId="59E84335" w14:textId="14F0184A" w:rsidR="00EB5160" w:rsidRPr="00EB5160" w:rsidRDefault="00EB5160" w:rsidP="00EB5160">
            <w:pPr>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4"/>
              </w:rPr>
            </w:pPr>
            <w:r w:rsidRPr="00EB5160">
              <w:rPr>
                <w:rFonts w:ascii="Times New Roman" w:eastAsia="Times New Roman" w:hAnsi="Times New Roman" w:cs="Times New Roman"/>
                <w:bCs/>
                <w:color w:val="000000"/>
                <w:sz w:val="24"/>
                <w:szCs w:val="24"/>
              </w:rPr>
              <w:t xml:space="preserve">RK University extends heartfelt gratitude to all dignitaries, keynote speakers, </w:t>
            </w:r>
            <w:r>
              <w:rPr>
                <w:rFonts w:ascii="Times New Roman" w:eastAsia="Times New Roman" w:hAnsi="Times New Roman" w:cs="Times New Roman"/>
                <w:bCs/>
                <w:color w:val="000000"/>
                <w:sz w:val="24"/>
                <w:szCs w:val="24"/>
              </w:rPr>
              <w:t>panellists</w:t>
            </w:r>
            <w:r w:rsidRPr="00EB5160">
              <w:rPr>
                <w:rFonts w:ascii="Times New Roman" w:eastAsia="Times New Roman" w:hAnsi="Times New Roman" w:cs="Times New Roman"/>
                <w:bCs/>
                <w:color w:val="000000"/>
                <w:sz w:val="24"/>
                <w:szCs w:val="24"/>
              </w:rPr>
              <w:t xml:space="preserve">, session moderators, and academic </w:t>
            </w:r>
            <w:r w:rsidRPr="00EB5160">
              <w:rPr>
                <w:rFonts w:ascii="Times New Roman" w:eastAsia="Times New Roman" w:hAnsi="Times New Roman" w:cs="Times New Roman"/>
                <w:bCs/>
                <w:color w:val="000000"/>
                <w:sz w:val="24"/>
                <w:szCs w:val="24"/>
              </w:rPr>
              <w:lastRenderedPageBreak/>
              <w:t xml:space="preserve">coordinators for their invaluable contribution to making </w:t>
            </w:r>
            <w:proofErr w:type="spellStart"/>
            <w:r w:rsidRPr="00EB5160">
              <w:rPr>
                <w:rFonts w:ascii="Times New Roman" w:eastAsia="Times New Roman" w:hAnsi="Times New Roman" w:cs="Times New Roman"/>
                <w:bCs/>
                <w:color w:val="000000"/>
                <w:sz w:val="24"/>
                <w:szCs w:val="24"/>
              </w:rPr>
              <w:t>Physiofest</w:t>
            </w:r>
            <w:proofErr w:type="spellEnd"/>
            <w:r w:rsidRPr="00EB5160">
              <w:rPr>
                <w:rFonts w:ascii="Times New Roman" w:eastAsia="Times New Roman" w:hAnsi="Times New Roman" w:cs="Times New Roman"/>
                <w:bCs/>
                <w:color w:val="000000"/>
                <w:sz w:val="24"/>
                <w:szCs w:val="24"/>
              </w:rPr>
              <w:t xml:space="preserve"> 2025 a grand success.</w:t>
            </w:r>
          </w:p>
          <w:p w14:paraId="3E6721F2" w14:textId="77777777" w:rsidR="00EB5160" w:rsidRPr="00EB5160" w:rsidRDefault="00EB5160" w:rsidP="00EB5160">
            <w:pPr>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4"/>
              </w:rPr>
            </w:pPr>
            <w:r w:rsidRPr="00EB5160">
              <w:rPr>
                <w:rFonts w:ascii="Times New Roman" w:eastAsia="Times New Roman" w:hAnsi="Times New Roman" w:cs="Times New Roman"/>
                <w:bCs/>
                <w:color w:val="000000"/>
                <w:sz w:val="24"/>
                <w:szCs w:val="24"/>
              </w:rPr>
              <w:t>Special thanks to:</w:t>
            </w:r>
          </w:p>
          <w:p w14:paraId="158E04A7" w14:textId="77777777" w:rsidR="00EB5160" w:rsidRPr="00EB5160" w:rsidRDefault="00EB5160" w:rsidP="00EB5160">
            <w:pPr>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4"/>
              </w:rPr>
            </w:pPr>
            <w:r w:rsidRPr="00EB5160">
              <w:rPr>
                <w:rFonts w:ascii="Times New Roman" w:eastAsia="Times New Roman" w:hAnsi="Times New Roman" w:cs="Times New Roman"/>
                <w:bCs/>
                <w:color w:val="000000"/>
                <w:sz w:val="24"/>
                <w:szCs w:val="24"/>
              </w:rPr>
              <w:t xml:space="preserve">Dr. </w:t>
            </w:r>
            <w:proofErr w:type="spellStart"/>
            <w:r w:rsidRPr="00EB5160">
              <w:rPr>
                <w:rFonts w:ascii="Times New Roman" w:eastAsia="Times New Roman" w:hAnsi="Times New Roman" w:cs="Times New Roman"/>
                <w:bCs/>
                <w:color w:val="000000"/>
                <w:sz w:val="24"/>
                <w:szCs w:val="24"/>
              </w:rPr>
              <w:t>Ygna</w:t>
            </w:r>
            <w:proofErr w:type="spellEnd"/>
            <w:r w:rsidRPr="00EB5160">
              <w:rPr>
                <w:rFonts w:ascii="Times New Roman" w:eastAsia="Times New Roman" w:hAnsi="Times New Roman" w:cs="Times New Roman"/>
                <w:bCs/>
                <w:color w:val="000000"/>
                <w:sz w:val="24"/>
                <w:szCs w:val="24"/>
              </w:rPr>
              <w:t xml:space="preserve"> Shukla for her virtual inauguration and motivating words.</w:t>
            </w:r>
          </w:p>
          <w:p w14:paraId="045535F1" w14:textId="77777777" w:rsidR="00EB5160" w:rsidRPr="00EB5160" w:rsidRDefault="00EB5160" w:rsidP="00EB5160">
            <w:pPr>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4"/>
              </w:rPr>
            </w:pPr>
            <w:r w:rsidRPr="00EB5160">
              <w:rPr>
                <w:rFonts w:ascii="Times New Roman" w:eastAsia="Times New Roman" w:hAnsi="Times New Roman" w:cs="Times New Roman"/>
                <w:bCs/>
                <w:color w:val="000000"/>
                <w:sz w:val="24"/>
                <w:szCs w:val="24"/>
              </w:rPr>
              <w:t xml:space="preserve">Dr. Amit </w:t>
            </w:r>
            <w:proofErr w:type="spellStart"/>
            <w:r w:rsidRPr="00EB5160">
              <w:rPr>
                <w:rFonts w:ascii="Times New Roman" w:eastAsia="Times New Roman" w:hAnsi="Times New Roman" w:cs="Times New Roman"/>
                <w:bCs/>
                <w:color w:val="000000"/>
                <w:sz w:val="24"/>
                <w:szCs w:val="24"/>
              </w:rPr>
              <w:t>Lathigara</w:t>
            </w:r>
            <w:proofErr w:type="spellEnd"/>
            <w:r w:rsidRPr="00EB5160">
              <w:rPr>
                <w:rFonts w:ascii="Times New Roman" w:eastAsia="Times New Roman" w:hAnsi="Times New Roman" w:cs="Times New Roman"/>
                <w:bCs/>
                <w:color w:val="000000"/>
                <w:sz w:val="24"/>
                <w:szCs w:val="24"/>
              </w:rPr>
              <w:t xml:space="preserve"> (Vice Chancellor) and Mr. Mohit Patel (Executive VP) for institutional leadership.</w:t>
            </w:r>
          </w:p>
          <w:p w14:paraId="540305AA" w14:textId="77777777" w:rsidR="00EB5160" w:rsidRPr="00EB5160" w:rsidRDefault="00EB5160" w:rsidP="00EB5160">
            <w:pPr>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4"/>
              </w:rPr>
            </w:pPr>
            <w:r w:rsidRPr="00EB5160">
              <w:rPr>
                <w:rFonts w:ascii="Times New Roman" w:eastAsia="Times New Roman" w:hAnsi="Times New Roman" w:cs="Times New Roman"/>
                <w:bCs/>
                <w:color w:val="000000"/>
                <w:sz w:val="24"/>
                <w:szCs w:val="24"/>
              </w:rPr>
              <w:t xml:space="preserve">Dr. Priyanshu Rathod Sir for guiding the evolution and academic stature of </w:t>
            </w:r>
            <w:proofErr w:type="spellStart"/>
            <w:r w:rsidRPr="00EB5160">
              <w:rPr>
                <w:rFonts w:ascii="Times New Roman" w:eastAsia="Times New Roman" w:hAnsi="Times New Roman" w:cs="Times New Roman"/>
                <w:bCs/>
                <w:color w:val="000000"/>
                <w:sz w:val="24"/>
                <w:szCs w:val="24"/>
              </w:rPr>
              <w:t>Physiofest</w:t>
            </w:r>
            <w:proofErr w:type="spellEnd"/>
            <w:r w:rsidRPr="00EB5160">
              <w:rPr>
                <w:rFonts w:ascii="Times New Roman" w:eastAsia="Times New Roman" w:hAnsi="Times New Roman" w:cs="Times New Roman"/>
                <w:bCs/>
                <w:color w:val="000000"/>
                <w:sz w:val="24"/>
                <w:szCs w:val="24"/>
              </w:rPr>
              <w:t>.</w:t>
            </w:r>
          </w:p>
          <w:p w14:paraId="12FD1D8F" w14:textId="5096D099" w:rsidR="00EB5160" w:rsidRPr="00EB5160" w:rsidRDefault="00EB5160" w:rsidP="00EB5160">
            <w:pPr>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Director, </w:t>
            </w:r>
            <w:r w:rsidRPr="00EB5160">
              <w:rPr>
                <w:rFonts w:ascii="Times New Roman" w:eastAsia="Times New Roman" w:hAnsi="Times New Roman" w:cs="Times New Roman"/>
                <w:bCs/>
                <w:color w:val="000000"/>
                <w:sz w:val="24"/>
                <w:szCs w:val="24"/>
              </w:rPr>
              <w:t>Dr. Amit Sharma Sir for his unwavering support and visionary planning.</w:t>
            </w:r>
          </w:p>
          <w:p w14:paraId="7C147288" w14:textId="14D91664" w:rsidR="001E1B1A" w:rsidRPr="00EB5160" w:rsidRDefault="00EB5160" w:rsidP="00EB5160">
            <w:pPr>
              <w:numPr>
                <w:ilvl w:val="0"/>
                <w:numId w:val="5"/>
              </w:numPr>
              <w:pBdr>
                <w:top w:val="nil"/>
                <w:left w:val="nil"/>
                <w:bottom w:val="nil"/>
                <w:right w:val="nil"/>
                <w:between w:val="nil"/>
              </w:pBdr>
              <w:jc w:val="both"/>
              <w:rPr>
                <w:rFonts w:ascii="Times New Roman" w:eastAsia="Times New Roman" w:hAnsi="Times New Roman" w:cs="Times New Roman"/>
                <w:bCs/>
                <w:color w:val="000000"/>
                <w:sz w:val="24"/>
                <w:szCs w:val="24"/>
              </w:rPr>
            </w:pPr>
            <w:r w:rsidRPr="00EB5160">
              <w:rPr>
                <w:rFonts w:ascii="Times New Roman" w:eastAsia="Times New Roman" w:hAnsi="Times New Roman" w:cs="Times New Roman"/>
                <w:bCs/>
                <w:color w:val="000000"/>
                <w:sz w:val="24"/>
                <w:szCs w:val="24"/>
              </w:rPr>
              <w:t>All event coordinators, faculty, student volunteers, and delegates whose dedication and enthusiasm drove the success of this landmark summit</w:t>
            </w:r>
            <w:r>
              <w:rPr>
                <w:rFonts w:ascii="Times New Roman" w:eastAsia="Times New Roman" w:hAnsi="Times New Roman" w:cs="Times New Roman"/>
                <w:bCs/>
                <w:color w:val="000000"/>
                <w:sz w:val="24"/>
                <w:szCs w:val="24"/>
              </w:rPr>
              <w:t>.</w:t>
            </w:r>
          </w:p>
        </w:tc>
      </w:tr>
    </w:tbl>
    <w:p w14:paraId="7E632016" w14:textId="77777777" w:rsidR="001E1B1A" w:rsidRPr="00EB09C0" w:rsidRDefault="001E1B1A" w:rsidP="00EB09C0">
      <w:pPr>
        <w:jc w:val="both"/>
        <w:rPr>
          <w:rFonts w:ascii="Times New Roman" w:eastAsia="Times New Roman" w:hAnsi="Times New Roman" w:cs="Times New Roman"/>
          <w:sz w:val="24"/>
          <w:szCs w:val="24"/>
        </w:rPr>
      </w:pPr>
    </w:p>
    <w:sectPr w:rsidR="001E1B1A" w:rsidRPr="00EB09C0">
      <w:head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0EA81" w14:textId="77777777" w:rsidR="00926F36" w:rsidRDefault="00926F36">
      <w:pPr>
        <w:spacing w:after="0" w:line="240" w:lineRule="auto"/>
      </w:pPr>
      <w:r>
        <w:separator/>
      </w:r>
    </w:p>
  </w:endnote>
  <w:endnote w:type="continuationSeparator" w:id="0">
    <w:p w14:paraId="23F6C7FF" w14:textId="77777777" w:rsidR="00926F36" w:rsidRDefault="0092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B0D69" w14:textId="77777777" w:rsidR="00926F36" w:rsidRDefault="00926F36">
      <w:pPr>
        <w:spacing w:after="0" w:line="240" w:lineRule="auto"/>
      </w:pPr>
      <w:r>
        <w:separator/>
      </w:r>
    </w:p>
  </w:footnote>
  <w:footnote w:type="continuationSeparator" w:id="0">
    <w:p w14:paraId="3DF61180" w14:textId="77777777" w:rsidR="00926F36" w:rsidRDefault="00926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82C13" w14:textId="5D48D538" w:rsidR="001E1B1A" w:rsidRPr="004B25CF" w:rsidRDefault="004B25CF" w:rsidP="004D42FD">
    <w:pPr>
      <w:pStyle w:val="Header"/>
      <w:rPr>
        <w:lang w:val="en-US"/>
      </w:rPr>
    </w:pPr>
    <w:r>
      <w:rPr>
        <w:lang w:val="en-US"/>
      </w:rPr>
      <w:t>RKU LOGO, SPT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309A"/>
    <w:multiLevelType w:val="multilevel"/>
    <w:tmpl w:val="6E483D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485173"/>
    <w:multiLevelType w:val="multilevel"/>
    <w:tmpl w:val="CD886576"/>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3A81E98"/>
    <w:multiLevelType w:val="multilevel"/>
    <w:tmpl w:val="DECE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585A99"/>
    <w:multiLevelType w:val="multilevel"/>
    <w:tmpl w:val="DE6EC0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4ED21C5"/>
    <w:multiLevelType w:val="multilevel"/>
    <w:tmpl w:val="6F463B5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65BA52D2"/>
    <w:multiLevelType w:val="multilevel"/>
    <w:tmpl w:val="F89C16DA"/>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 w15:restartNumberingAfterBreak="0">
    <w:nsid w:val="6E476F14"/>
    <w:multiLevelType w:val="multilevel"/>
    <w:tmpl w:val="1DB4C91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6"/>
  </w:num>
  <w:num w:numId="2">
    <w:abstractNumId w:val="1"/>
  </w:num>
  <w:num w:numId="3">
    <w:abstractNumId w:val="4"/>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B1A"/>
    <w:rsid w:val="000047C7"/>
    <w:rsid w:val="000421E5"/>
    <w:rsid w:val="000A4263"/>
    <w:rsid w:val="000B3EB6"/>
    <w:rsid w:val="000D00C7"/>
    <w:rsid w:val="00125B30"/>
    <w:rsid w:val="0015516A"/>
    <w:rsid w:val="001579E0"/>
    <w:rsid w:val="001818E0"/>
    <w:rsid w:val="00185D8A"/>
    <w:rsid w:val="001E1B1A"/>
    <w:rsid w:val="0021538E"/>
    <w:rsid w:val="0032087E"/>
    <w:rsid w:val="00331274"/>
    <w:rsid w:val="003B64F6"/>
    <w:rsid w:val="003C1C48"/>
    <w:rsid w:val="0045117A"/>
    <w:rsid w:val="004528B7"/>
    <w:rsid w:val="004B25CF"/>
    <w:rsid w:val="004D42FD"/>
    <w:rsid w:val="005010DE"/>
    <w:rsid w:val="00521EEA"/>
    <w:rsid w:val="00587AD0"/>
    <w:rsid w:val="005C60A5"/>
    <w:rsid w:val="00643082"/>
    <w:rsid w:val="007579FE"/>
    <w:rsid w:val="00806AFC"/>
    <w:rsid w:val="008A1859"/>
    <w:rsid w:val="00926F36"/>
    <w:rsid w:val="009757F9"/>
    <w:rsid w:val="00A00D07"/>
    <w:rsid w:val="00A47213"/>
    <w:rsid w:val="00AE79B7"/>
    <w:rsid w:val="00B413D6"/>
    <w:rsid w:val="00B73C7C"/>
    <w:rsid w:val="00BE25E2"/>
    <w:rsid w:val="00C94214"/>
    <w:rsid w:val="00D32F9F"/>
    <w:rsid w:val="00DA3EF5"/>
    <w:rsid w:val="00E57F53"/>
    <w:rsid w:val="00EA6C3B"/>
    <w:rsid w:val="00EB09C0"/>
    <w:rsid w:val="00EB5160"/>
    <w:rsid w:val="00ED3B94"/>
    <w:rsid w:val="00F13D61"/>
    <w:rsid w:val="00F21BAB"/>
    <w:rsid w:val="00F43B7A"/>
    <w:rsid w:val="00FA5C34"/>
    <w:rsid w:val="00FE2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DAD8BD"/>
  <w15:docId w15:val="{C7AD8E09-15A4-40AA-9E28-98DF48D3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64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2B3"/>
  </w:style>
  <w:style w:type="paragraph" w:styleId="Footer">
    <w:name w:val="footer"/>
    <w:basedOn w:val="Normal"/>
    <w:link w:val="FooterChar"/>
    <w:uiPriority w:val="99"/>
    <w:unhideWhenUsed/>
    <w:rsid w:val="00064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2B3"/>
  </w:style>
  <w:style w:type="table" w:styleId="TableGrid">
    <w:name w:val="Table Grid"/>
    <w:basedOn w:val="TableNormal"/>
    <w:uiPriority w:val="39"/>
    <w:rsid w:val="00064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3D2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0B3E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B51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593471">
      <w:bodyDiv w:val="1"/>
      <w:marLeft w:val="0"/>
      <w:marRight w:val="0"/>
      <w:marTop w:val="0"/>
      <w:marBottom w:val="0"/>
      <w:divBdr>
        <w:top w:val="none" w:sz="0" w:space="0" w:color="auto"/>
        <w:left w:val="none" w:sz="0" w:space="0" w:color="auto"/>
        <w:bottom w:val="none" w:sz="0" w:space="0" w:color="auto"/>
        <w:right w:val="none" w:sz="0" w:space="0" w:color="auto"/>
      </w:divBdr>
    </w:div>
    <w:div w:id="1000036081">
      <w:bodyDiv w:val="1"/>
      <w:marLeft w:val="0"/>
      <w:marRight w:val="0"/>
      <w:marTop w:val="0"/>
      <w:marBottom w:val="0"/>
      <w:divBdr>
        <w:top w:val="none" w:sz="0" w:space="0" w:color="auto"/>
        <w:left w:val="none" w:sz="0" w:space="0" w:color="auto"/>
        <w:bottom w:val="none" w:sz="0" w:space="0" w:color="auto"/>
        <w:right w:val="none" w:sz="0" w:space="0" w:color="auto"/>
      </w:divBdr>
    </w:div>
    <w:div w:id="1056398208">
      <w:bodyDiv w:val="1"/>
      <w:marLeft w:val="0"/>
      <w:marRight w:val="0"/>
      <w:marTop w:val="0"/>
      <w:marBottom w:val="0"/>
      <w:divBdr>
        <w:top w:val="none" w:sz="0" w:space="0" w:color="auto"/>
        <w:left w:val="none" w:sz="0" w:space="0" w:color="auto"/>
        <w:bottom w:val="none" w:sz="0" w:space="0" w:color="auto"/>
        <w:right w:val="none" w:sz="0" w:space="0" w:color="auto"/>
      </w:divBdr>
    </w:div>
    <w:div w:id="1502164324">
      <w:bodyDiv w:val="1"/>
      <w:marLeft w:val="0"/>
      <w:marRight w:val="0"/>
      <w:marTop w:val="0"/>
      <w:marBottom w:val="0"/>
      <w:divBdr>
        <w:top w:val="none" w:sz="0" w:space="0" w:color="auto"/>
        <w:left w:val="none" w:sz="0" w:space="0" w:color="auto"/>
        <w:bottom w:val="none" w:sz="0" w:space="0" w:color="auto"/>
        <w:right w:val="none" w:sz="0" w:space="0" w:color="auto"/>
      </w:divBdr>
      <w:divsChild>
        <w:div w:id="423764026">
          <w:marLeft w:val="0"/>
          <w:marRight w:val="0"/>
          <w:marTop w:val="0"/>
          <w:marBottom w:val="0"/>
          <w:divBdr>
            <w:top w:val="none" w:sz="0" w:space="0" w:color="auto"/>
            <w:left w:val="none" w:sz="0" w:space="0" w:color="auto"/>
            <w:bottom w:val="none" w:sz="0" w:space="0" w:color="auto"/>
            <w:right w:val="none" w:sz="0" w:space="0" w:color="auto"/>
          </w:divBdr>
          <w:divsChild>
            <w:div w:id="877745629">
              <w:marLeft w:val="0"/>
              <w:marRight w:val="0"/>
              <w:marTop w:val="450"/>
              <w:marBottom w:val="0"/>
              <w:divBdr>
                <w:top w:val="single" w:sz="6" w:space="0" w:color="1675A1"/>
                <w:left w:val="single" w:sz="6" w:space="0" w:color="1675A1"/>
                <w:bottom w:val="single" w:sz="6" w:space="0" w:color="1675A1"/>
                <w:right w:val="single" w:sz="6" w:space="0" w:color="1675A1"/>
              </w:divBdr>
            </w:div>
          </w:divsChild>
        </w:div>
      </w:divsChild>
    </w:div>
    <w:div w:id="1609041573">
      <w:bodyDiv w:val="1"/>
      <w:marLeft w:val="0"/>
      <w:marRight w:val="0"/>
      <w:marTop w:val="0"/>
      <w:marBottom w:val="0"/>
      <w:divBdr>
        <w:top w:val="none" w:sz="0" w:space="0" w:color="auto"/>
        <w:left w:val="none" w:sz="0" w:space="0" w:color="auto"/>
        <w:bottom w:val="none" w:sz="0" w:space="0" w:color="auto"/>
        <w:right w:val="none" w:sz="0" w:space="0" w:color="auto"/>
      </w:divBdr>
    </w:div>
    <w:div w:id="2145846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jfQ4yJZekmXqGScKV0k4yfqfA==">CgMxLjA4AHIhMWZjUmZfVTNpQk1mbUZBaWQtZ2I4OHBVOHZGc3JYb1RC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6</Pages>
  <Words>589</Words>
  <Characters>3752</Characters>
  <Application>Microsoft Office Word</Application>
  <DocSecurity>0</DocSecurity>
  <Lines>117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priyanshu rathod</dc:creator>
  <cp:lastModifiedBy>Dr. Parthkumar Devmurari</cp:lastModifiedBy>
  <cp:revision>12</cp:revision>
  <dcterms:created xsi:type="dcterms:W3CDTF">2023-08-14T04:07:00Z</dcterms:created>
  <dcterms:modified xsi:type="dcterms:W3CDTF">2025-05-08T15:22:00Z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c79439dd-cecc-448a-8c8c-c90458fe1d94</vt:lpwstr>
  </property>
</Properties>
</file>